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709" w:rsidRDefault="00382709">
      <w:pPr>
        <w:pStyle w:val="ConsPlusNormal"/>
        <w:jc w:val="right"/>
        <w:outlineLvl w:val="0"/>
      </w:pPr>
      <w:bookmarkStart w:id="0" w:name="_GoBack"/>
      <w:bookmarkEnd w:id="0"/>
      <w:r>
        <w:t>Утверждена</w:t>
      </w:r>
    </w:p>
    <w:p w:rsidR="00382709" w:rsidRDefault="00382709">
      <w:pPr>
        <w:pStyle w:val="ConsPlusNormal"/>
        <w:jc w:val="right"/>
      </w:pPr>
      <w:r>
        <w:t>Приказом</w:t>
      </w:r>
    </w:p>
    <w:p w:rsidR="00382709" w:rsidRDefault="00382709">
      <w:pPr>
        <w:pStyle w:val="ConsPlusNormal"/>
        <w:jc w:val="right"/>
      </w:pPr>
      <w:r>
        <w:t>Министерства экономики</w:t>
      </w:r>
    </w:p>
    <w:p w:rsidR="00382709" w:rsidRDefault="00382709">
      <w:pPr>
        <w:pStyle w:val="ConsPlusNormal"/>
        <w:jc w:val="right"/>
      </w:pPr>
      <w:r>
        <w:t>Республики Коми</w:t>
      </w:r>
    </w:p>
    <w:p w:rsidR="00382709" w:rsidRDefault="00382709">
      <w:pPr>
        <w:pStyle w:val="ConsPlusNormal"/>
        <w:jc w:val="right"/>
      </w:pPr>
      <w:r>
        <w:t>от 26 мая 2017 г. N 174</w:t>
      </w:r>
    </w:p>
    <w:p w:rsidR="00382709" w:rsidRDefault="00382709">
      <w:pPr>
        <w:pStyle w:val="ConsPlusNormal"/>
        <w:jc w:val="right"/>
      </w:pPr>
      <w:r>
        <w:t>(приложение N 3)</w:t>
      </w:r>
    </w:p>
    <w:p w:rsidR="00382709" w:rsidRDefault="00382709">
      <w:pPr>
        <w:pStyle w:val="ConsPlusNormal"/>
      </w:pPr>
    </w:p>
    <w:p w:rsidR="00382709" w:rsidRDefault="00382709">
      <w:pPr>
        <w:pStyle w:val="ConsPlusNormal"/>
        <w:jc w:val="center"/>
      </w:pPr>
      <w:bookmarkStart w:id="1" w:name="P652"/>
      <w:bookmarkEnd w:id="1"/>
      <w:r>
        <w:t>ФОРМА</w:t>
      </w:r>
    </w:p>
    <w:p w:rsidR="00382709" w:rsidRDefault="00382709">
      <w:pPr>
        <w:pStyle w:val="ConsPlusNormal"/>
        <w:jc w:val="center"/>
      </w:pPr>
      <w:r>
        <w:t>ПАСПОРТА ПОРТФЕЛЯ ПРОЕКТОВ В РЕСПУБЛИКЕ КОМИ</w:t>
      </w:r>
    </w:p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                Начало формы</w:t>
      </w:r>
    </w:p>
    <w:p w:rsidR="00382709" w:rsidRDefault="00382709">
      <w:pPr>
        <w:pStyle w:val="ConsPlusNonformat"/>
        <w:jc w:val="both"/>
      </w:pPr>
      <w:r>
        <w:t>___________________________________________________________________________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 xml:space="preserve">                                                                  УТВЕРЖДАЮ</w:t>
      </w:r>
    </w:p>
    <w:p w:rsidR="00382709" w:rsidRDefault="00382709">
      <w:pPr>
        <w:pStyle w:val="ConsPlusNonformat"/>
        <w:jc w:val="both"/>
      </w:pPr>
      <w:r>
        <w:t xml:space="preserve">                                                    Председатель президиума</w:t>
      </w:r>
    </w:p>
    <w:p w:rsidR="00382709" w:rsidRDefault="00382709">
      <w:pPr>
        <w:pStyle w:val="ConsPlusNonformat"/>
        <w:jc w:val="both"/>
      </w:pPr>
      <w:r>
        <w:t xml:space="preserve">                                         Совета по стратегическому развитию</w:t>
      </w:r>
    </w:p>
    <w:p w:rsidR="00382709" w:rsidRDefault="00382709">
      <w:pPr>
        <w:pStyle w:val="ConsPlusNonformat"/>
        <w:jc w:val="both"/>
      </w:pPr>
      <w:r>
        <w:t xml:space="preserve">                                                   и приоритетным проектам/</w:t>
      </w:r>
    </w:p>
    <w:p w:rsidR="00382709" w:rsidRDefault="00382709">
      <w:pPr>
        <w:pStyle w:val="ConsPlusNonformat"/>
        <w:jc w:val="both"/>
      </w:pPr>
      <w:r>
        <w:t xml:space="preserve">                                                председатель </w:t>
      </w:r>
      <w:proofErr w:type="gramStart"/>
      <w:r>
        <w:t>ведомственного</w:t>
      </w:r>
      <w:proofErr w:type="gramEnd"/>
    </w:p>
    <w:p w:rsidR="00382709" w:rsidRDefault="00382709">
      <w:pPr>
        <w:pStyle w:val="ConsPlusNonformat"/>
        <w:jc w:val="both"/>
      </w:pPr>
      <w:r>
        <w:t xml:space="preserve">                                         координационного органа, должность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 xml:space="preserve">                                         _____________________ Фамилия И.О.</w:t>
      </w:r>
    </w:p>
    <w:p w:rsidR="00382709" w:rsidRDefault="00382709">
      <w:pPr>
        <w:pStyle w:val="ConsPlusNonformat"/>
        <w:jc w:val="both"/>
      </w:pPr>
      <w:r>
        <w:t xml:space="preserve">                                         "__" _____________________ 20__ г.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 xml:space="preserve">                         Паспорт портфеля проектов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 xml:space="preserve">         Наименование портфеля проектов: ________________________</w:t>
      </w:r>
    </w:p>
    <w:p w:rsidR="00382709" w:rsidRDefault="00382709">
      <w:pPr>
        <w:pStyle w:val="ConsPlusNonformat"/>
        <w:jc w:val="both"/>
      </w:pPr>
      <w:r>
        <w:t xml:space="preserve">      Регистрационный номер портфеля проектов: ______________________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 xml:space="preserve">                  1. Общая информация о портфеле проектов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382709">
        <w:tc>
          <w:tcPr>
            <w:tcW w:w="4535" w:type="dxa"/>
          </w:tcPr>
          <w:p w:rsidR="00382709" w:rsidRDefault="00382709">
            <w:pPr>
              <w:pStyle w:val="ConsPlusNormal"/>
              <w:jc w:val="both"/>
            </w:pPr>
            <w:r>
              <w:t>Дата принятия решения об открытии портфеля проектов</w:t>
            </w:r>
          </w:p>
        </w:tc>
        <w:tc>
          <w:tcPr>
            <w:tcW w:w="45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4535" w:type="dxa"/>
          </w:tcPr>
          <w:p w:rsidR="00382709" w:rsidRDefault="00382709">
            <w:pPr>
              <w:pStyle w:val="ConsPlusNormal"/>
              <w:jc w:val="both"/>
            </w:pPr>
            <w:r>
              <w:t>Отраслевое направление портфеля проектов</w:t>
            </w:r>
          </w:p>
        </w:tc>
        <w:tc>
          <w:tcPr>
            <w:tcW w:w="45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4535" w:type="dxa"/>
          </w:tcPr>
          <w:p w:rsidR="00382709" w:rsidRDefault="00382709">
            <w:pPr>
              <w:pStyle w:val="ConsPlusNormal"/>
              <w:jc w:val="both"/>
            </w:pPr>
            <w:r>
              <w:t>Основания для формирования портфеля проектов</w:t>
            </w:r>
          </w:p>
        </w:tc>
        <w:tc>
          <w:tcPr>
            <w:tcW w:w="45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4535" w:type="dxa"/>
          </w:tcPr>
          <w:p w:rsidR="00382709" w:rsidRDefault="00382709">
            <w:pPr>
              <w:pStyle w:val="ConsPlusNormal"/>
              <w:jc w:val="both"/>
            </w:pPr>
            <w:r>
              <w:t>Проблемы, для решения которых сформирован портфель проектов</w:t>
            </w:r>
          </w:p>
        </w:tc>
        <w:tc>
          <w:tcPr>
            <w:tcW w:w="45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4535" w:type="dxa"/>
          </w:tcPr>
          <w:p w:rsidR="00382709" w:rsidRDefault="00382709">
            <w:pPr>
              <w:pStyle w:val="ConsPlusNormal"/>
              <w:jc w:val="both"/>
            </w:pPr>
            <w:r>
              <w:t>Цели портфеля проектов</w:t>
            </w:r>
          </w:p>
        </w:tc>
        <w:tc>
          <w:tcPr>
            <w:tcW w:w="45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4535" w:type="dxa"/>
          </w:tcPr>
          <w:p w:rsidR="00382709" w:rsidRDefault="00382709">
            <w:pPr>
              <w:pStyle w:val="ConsPlusNormal"/>
              <w:jc w:val="both"/>
            </w:pPr>
            <w:r>
              <w:t>Бюджет портфеля проектов</w:t>
            </w:r>
          </w:p>
        </w:tc>
        <w:tc>
          <w:tcPr>
            <w:tcW w:w="45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4535" w:type="dxa"/>
          </w:tcPr>
          <w:p w:rsidR="00382709" w:rsidRDefault="00382709">
            <w:pPr>
              <w:pStyle w:val="ConsPlusNormal"/>
              <w:jc w:val="both"/>
            </w:pPr>
            <w:r>
              <w:t>Риски портфеля</w:t>
            </w:r>
          </w:p>
        </w:tc>
        <w:tc>
          <w:tcPr>
            <w:tcW w:w="45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4535" w:type="dxa"/>
          </w:tcPr>
          <w:p w:rsidR="00382709" w:rsidRDefault="00382709">
            <w:pPr>
              <w:pStyle w:val="ConsPlusNormal"/>
              <w:jc w:val="both"/>
            </w:pPr>
            <w:r>
              <w:t>Ограничения портфеля</w:t>
            </w:r>
          </w:p>
        </w:tc>
        <w:tc>
          <w:tcPr>
            <w:tcW w:w="45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4535" w:type="dxa"/>
          </w:tcPr>
          <w:p w:rsidR="00382709" w:rsidRDefault="00382709">
            <w:pPr>
              <w:pStyle w:val="ConsPlusNormal"/>
              <w:jc w:val="both"/>
            </w:pPr>
            <w:r>
              <w:t>Связь портфеля проектов с документами стратегического развития Российской Федерации, Республики Коми</w:t>
            </w:r>
          </w:p>
        </w:tc>
        <w:tc>
          <w:tcPr>
            <w:tcW w:w="4535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2. Участники команды управления портфелем проектов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1757"/>
        <w:gridCol w:w="794"/>
        <w:gridCol w:w="1417"/>
        <w:gridCol w:w="1531"/>
      </w:tblGrid>
      <w:tr w:rsidR="00382709">
        <w:tc>
          <w:tcPr>
            <w:tcW w:w="3572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участника</w:t>
            </w:r>
          </w:p>
        </w:tc>
        <w:tc>
          <w:tcPr>
            <w:tcW w:w="1757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794" w:type="dxa"/>
          </w:tcPr>
          <w:p w:rsidR="00382709" w:rsidRDefault="00382709">
            <w:pPr>
              <w:pStyle w:val="ConsPlusNormal"/>
              <w:jc w:val="center"/>
            </w:pPr>
            <w:r>
              <w:t>ФИО</w:t>
            </w:r>
          </w:p>
        </w:tc>
        <w:tc>
          <w:tcPr>
            <w:tcW w:w="1417" w:type="dxa"/>
          </w:tcPr>
          <w:p w:rsidR="00382709" w:rsidRDefault="00382709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1531" w:type="dxa"/>
          </w:tcPr>
          <w:p w:rsidR="00382709" w:rsidRDefault="00382709">
            <w:pPr>
              <w:pStyle w:val="ConsPlusNormal"/>
              <w:jc w:val="center"/>
            </w:pPr>
            <w:r>
              <w:t>Контактная информация</w:t>
            </w:r>
          </w:p>
        </w:tc>
      </w:tr>
      <w:tr w:rsidR="00382709">
        <w:tc>
          <w:tcPr>
            <w:tcW w:w="3572" w:type="dxa"/>
          </w:tcPr>
          <w:p w:rsidR="00382709" w:rsidRDefault="00382709">
            <w:pPr>
              <w:pStyle w:val="ConsPlusNormal"/>
              <w:jc w:val="both"/>
            </w:pPr>
            <w:r>
              <w:lastRenderedPageBreak/>
              <w:t>Руководитель портфеля проектов</w:t>
            </w:r>
          </w:p>
        </w:tc>
        <w:tc>
          <w:tcPr>
            <w:tcW w:w="175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9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3572" w:type="dxa"/>
          </w:tcPr>
          <w:p w:rsidR="00382709" w:rsidRDefault="00382709">
            <w:pPr>
              <w:pStyle w:val="ConsPlusNormal"/>
              <w:jc w:val="both"/>
            </w:pPr>
            <w:r>
              <w:t>Администратор портфеля проектов</w:t>
            </w:r>
          </w:p>
        </w:tc>
        <w:tc>
          <w:tcPr>
            <w:tcW w:w="175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9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3572" w:type="dxa"/>
          </w:tcPr>
          <w:p w:rsidR="00382709" w:rsidRDefault="00382709">
            <w:pPr>
              <w:pStyle w:val="ConsPlusNormal"/>
              <w:jc w:val="both"/>
            </w:pPr>
            <w:r>
              <w:t>Иные участники команды управления портфелем проектов:</w:t>
            </w:r>
          </w:p>
        </w:tc>
        <w:tc>
          <w:tcPr>
            <w:tcW w:w="175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9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3572" w:type="dxa"/>
          </w:tcPr>
          <w:p w:rsidR="00382709" w:rsidRDefault="00382709">
            <w:pPr>
              <w:pStyle w:val="ConsPlusNormal"/>
              <w:jc w:val="both"/>
            </w:pPr>
            <w:r>
              <w:t>Участник N 1</w:t>
            </w:r>
          </w:p>
        </w:tc>
        <w:tc>
          <w:tcPr>
            <w:tcW w:w="175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9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3572" w:type="dxa"/>
          </w:tcPr>
          <w:p w:rsidR="00382709" w:rsidRDefault="00382709">
            <w:pPr>
              <w:pStyle w:val="ConsPlusNormal"/>
              <w:jc w:val="both"/>
            </w:pPr>
            <w:r>
              <w:t>Участник N 2</w:t>
            </w:r>
          </w:p>
        </w:tc>
        <w:tc>
          <w:tcPr>
            <w:tcW w:w="175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9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3572" w:type="dxa"/>
          </w:tcPr>
          <w:p w:rsidR="00382709" w:rsidRDefault="00382709">
            <w:pPr>
              <w:pStyle w:val="ConsPlusNormal"/>
              <w:jc w:val="both"/>
            </w:pPr>
            <w:r>
              <w:t>...</w:t>
            </w:r>
          </w:p>
        </w:tc>
        <w:tc>
          <w:tcPr>
            <w:tcW w:w="175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9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3572" w:type="dxa"/>
          </w:tcPr>
          <w:p w:rsidR="00382709" w:rsidRDefault="00382709">
            <w:pPr>
              <w:pStyle w:val="ConsPlusNormal"/>
              <w:jc w:val="both"/>
            </w:pPr>
            <w:r>
              <w:t>Разработчик паспорта портфеля проектов</w:t>
            </w:r>
          </w:p>
        </w:tc>
        <w:tc>
          <w:tcPr>
            <w:tcW w:w="175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9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sectPr w:rsidR="00382709">
          <w:pgSz w:w="11905" w:h="16838"/>
          <w:pgMar w:top="1134" w:right="850" w:bottom="1134" w:left="1701" w:header="0" w:footer="0" w:gutter="0"/>
          <w:cols w:space="720"/>
        </w:sectPr>
      </w:pPr>
    </w:p>
    <w:p w:rsidR="00382709" w:rsidRDefault="00382709">
      <w:pPr>
        <w:pStyle w:val="ConsPlusNonformat"/>
        <w:jc w:val="both"/>
      </w:pPr>
      <w:r>
        <w:lastRenderedPageBreak/>
        <w:t xml:space="preserve">                  3. Целевые показатели портфеля проектов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850"/>
        <w:gridCol w:w="1361"/>
        <w:gridCol w:w="1304"/>
        <w:gridCol w:w="1304"/>
        <w:gridCol w:w="1417"/>
        <w:gridCol w:w="1417"/>
        <w:gridCol w:w="1417"/>
      </w:tblGrid>
      <w:tr w:rsidR="00382709">
        <w:tc>
          <w:tcPr>
            <w:tcW w:w="1134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Тип показателя</w:t>
            </w:r>
          </w:p>
        </w:tc>
        <w:tc>
          <w:tcPr>
            <w:tcW w:w="1361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Метод расчета и измерения показателя</w:t>
            </w:r>
          </w:p>
        </w:tc>
        <w:tc>
          <w:tcPr>
            <w:tcW w:w="1304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Единица измерения показателя</w:t>
            </w:r>
          </w:p>
        </w:tc>
        <w:tc>
          <w:tcPr>
            <w:tcW w:w="1304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Базовое значение показателя</w:t>
            </w:r>
          </w:p>
        </w:tc>
        <w:tc>
          <w:tcPr>
            <w:tcW w:w="4251" w:type="dxa"/>
            <w:gridSpan w:val="3"/>
          </w:tcPr>
          <w:p w:rsidR="00382709" w:rsidRDefault="00382709">
            <w:pPr>
              <w:pStyle w:val="ConsPlusNormal"/>
              <w:jc w:val="center"/>
            </w:pPr>
            <w:r>
              <w:t>Динамика достижения показателя по контрольным датам</w:t>
            </w:r>
          </w:p>
        </w:tc>
      </w:tr>
      <w:tr w:rsidR="00382709">
        <w:tc>
          <w:tcPr>
            <w:tcW w:w="1134" w:type="dxa"/>
            <w:vMerge/>
          </w:tcPr>
          <w:p w:rsidR="00382709" w:rsidRDefault="00382709"/>
        </w:tc>
        <w:tc>
          <w:tcPr>
            <w:tcW w:w="850" w:type="dxa"/>
            <w:vMerge/>
          </w:tcPr>
          <w:p w:rsidR="00382709" w:rsidRDefault="00382709"/>
        </w:tc>
        <w:tc>
          <w:tcPr>
            <w:tcW w:w="1361" w:type="dxa"/>
            <w:vMerge/>
          </w:tcPr>
          <w:p w:rsidR="00382709" w:rsidRDefault="00382709"/>
        </w:tc>
        <w:tc>
          <w:tcPr>
            <w:tcW w:w="1304" w:type="dxa"/>
            <w:vMerge/>
          </w:tcPr>
          <w:p w:rsidR="00382709" w:rsidRDefault="00382709"/>
        </w:tc>
        <w:tc>
          <w:tcPr>
            <w:tcW w:w="1304" w:type="dxa"/>
            <w:vMerge/>
          </w:tcPr>
          <w:p w:rsidR="00382709" w:rsidRDefault="00382709"/>
        </w:tc>
        <w:tc>
          <w:tcPr>
            <w:tcW w:w="1417" w:type="dxa"/>
          </w:tcPr>
          <w:p w:rsidR="00382709" w:rsidRDefault="00382709">
            <w:pPr>
              <w:pStyle w:val="ConsPlusNormal"/>
              <w:jc w:val="center"/>
            </w:pPr>
            <w:r>
              <w:t>Контрольная дата N 1</w:t>
            </w:r>
          </w:p>
        </w:tc>
        <w:tc>
          <w:tcPr>
            <w:tcW w:w="1417" w:type="dxa"/>
          </w:tcPr>
          <w:p w:rsidR="00382709" w:rsidRDefault="00382709">
            <w:pPr>
              <w:pStyle w:val="ConsPlusNormal"/>
              <w:jc w:val="center"/>
            </w:pPr>
            <w:r>
              <w:t>Контрольная дата N 2</w:t>
            </w:r>
          </w:p>
        </w:tc>
        <w:tc>
          <w:tcPr>
            <w:tcW w:w="1417" w:type="dxa"/>
          </w:tcPr>
          <w:p w:rsidR="00382709" w:rsidRDefault="00382709">
            <w:pPr>
              <w:pStyle w:val="ConsPlusNormal"/>
              <w:jc w:val="center"/>
            </w:pPr>
            <w:r>
              <w:t>Контрольная дата NN</w:t>
            </w:r>
          </w:p>
        </w:tc>
      </w:tr>
      <w:tr w:rsidR="00382709"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6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0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0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6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0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0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6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0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0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sectPr w:rsidR="0038270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4. Перечень проектов (программ) портфеля проектов и их параметры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850"/>
        <w:gridCol w:w="1134"/>
        <w:gridCol w:w="1247"/>
        <w:gridCol w:w="1587"/>
        <w:gridCol w:w="1077"/>
        <w:gridCol w:w="850"/>
        <w:gridCol w:w="1304"/>
      </w:tblGrid>
      <w:tr w:rsidR="00382709">
        <w:tc>
          <w:tcPr>
            <w:tcW w:w="1020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Наименование проекта (программы)</w:t>
            </w:r>
          </w:p>
        </w:tc>
        <w:tc>
          <w:tcPr>
            <w:tcW w:w="850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Профиль проекта</w:t>
            </w:r>
          </w:p>
        </w:tc>
        <w:tc>
          <w:tcPr>
            <w:tcW w:w="1134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Регистрационный номер проекта (программы)</w:t>
            </w:r>
          </w:p>
        </w:tc>
        <w:tc>
          <w:tcPr>
            <w:tcW w:w="1247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Основание для включения проекта (программы) в портфель</w:t>
            </w:r>
          </w:p>
        </w:tc>
        <w:tc>
          <w:tcPr>
            <w:tcW w:w="1587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Руководитель проекта (программы) (ФИО, должность, контактная информация)</w:t>
            </w:r>
          </w:p>
        </w:tc>
        <w:tc>
          <w:tcPr>
            <w:tcW w:w="1077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Бюджет проекта (программы), тыс. руб.</w:t>
            </w:r>
          </w:p>
        </w:tc>
        <w:tc>
          <w:tcPr>
            <w:tcW w:w="2154" w:type="dxa"/>
            <w:gridSpan w:val="2"/>
          </w:tcPr>
          <w:p w:rsidR="00382709" w:rsidRDefault="00382709">
            <w:pPr>
              <w:pStyle w:val="ConsPlusNormal"/>
              <w:jc w:val="center"/>
            </w:pPr>
            <w:r>
              <w:t>Период реализации проекта (программы)</w:t>
            </w:r>
          </w:p>
        </w:tc>
      </w:tr>
      <w:tr w:rsidR="00382709">
        <w:tc>
          <w:tcPr>
            <w:tcW w:w="1020" w:type="dxa"/>
            <w:vMerge/>
          </w:tcPr>
          <w:p w:rsidR="00382709" w:rsidRDefault="00382709"/>
        </w:tc>
        <w:tc>
          <w:tcPr>
            <w:tcW w:w="850" w:type="dxa"/>
            <w:vMerge/>
          </w:tcPr>
          <w:p w:rsidR="00382709" w:rsidRDefault="00382709"/>
        </w:tc>
        <w:tc>
          <w:tcPr>
            <w:tcW w:w="1134" w:type="dxa"/>
            <w:vMerge/>
          </w:tcPr>
          <w:p w:rsidR="00382709" w:rsidRDefault="00382709"/>
        </w:tc>
        <w:tc>
          <w:tcPr>
            <w:tcW w:w="1247" w:type="dxa"/>
            <w:vMerge/>
          </w:tcPr>
          <w:p w:rsidR="00382709" w:rsidRDefault="00382709"/>
        </w:tc>
        <w:tc>
          <w:tcPr>
            <w:tcW w:w="1587" w:type="dxa"/>
            <w:vMerge/>
          </w:tcPr>
          <w:p w:rsidR="00382709" w:rsidRDefault="00382709"/>
        </w:tc>
        <w:tc>
          <w:tcPr>
            <w:tcW w:w="1077" w:type="dxa"/>
            <w:vMerge/>
          </w:tcPr>
          <w:p w:rsidR="00382709" w:rsidRDefault="00382709"/>
        </w:tc>
        <w:tc>
          <w:tcPr>
            <w:tcW w:w="850" w:type="dxa"/>
          </w:tcPr>
          <w:p w:rsidR="00382709" w:rsidRDefault="00382709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1304" w:type="dxa"/>
          </w:tcPr>
          <w:p w:rsidR="00382709" w:rsidRDefault="00382709">
            <w:pPr>
              <w:pStyle w:val="ConsPlusNormal"/>
              <w:jc w:val="center"/>
            </w:pPr>
            <w:r>
              <w:t>Дата окончания</w:t>
            </w:r>
          </w:p>
        </w:tc>
      </w:tr>
      <w:tr w:rsidR="00382709">
        <w:tc>
          <w:tcPr>
            <w:tcW w:w="102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8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7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0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102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8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7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0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102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8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7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0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102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8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7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04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Лист согласования паспорта портфеля проектов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 xml:space="preserve">              Наименование портфеля проектов: _______________</w:t>
      </w:r>
    </w:p>
    <w:p w:rsidR="00382709" w:rsidRDefault="00382709">
      <w:pPr>
        <w:pStyle w:val="ConsPlusNonformat"/>
        <w:jc w:val="both"/>
      </w:pPr>
      <w:r>
        <w:t xml:space="preserve">          Регистрационный номер портфеля проектов: ______________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1474"/>
        <w:gridCol w:w="3288"/>
        <w:gridCol w:w="2268"/>
        <w:gridCol w:w="1191"/>
      </w:tblGrid>
      <w:tr w:rsidR="00382709">
        <w:tc>
          <w:tcPr>
            <w:tcW w:w="850" w:type="dxa"/>
          </w:tcPr>
          <w:p w:rsidR="00382709" w:rsidRDefault="00382709">
            <w:pPr>
              <w:pStyle w:val="ConsPlusNormal"/>
              <w:jc w:val="center"/>
            </w:pPr>
            <w:r>
              <w:t>ФИО</w:t>
            </w:r>
          </w:p>
        </w:tc>
        <w:tc>
          <w:tcPr>
            <w:tcW w:w="1474" w:type="dxa"/>
          </w:tcPr>
          <w:p w:rsidR="00382709" w:rsidRDefault="00382709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3288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2268" w:type="dxa"/>
          </w:tcPr>
          <w:p w:rsidR="00382709" w:rsidRDefault="00382709">
            <w:pPr>
              <w:pStyle w:val="ConsPlusNormal"/>
              <w:jc w:val="center"/>
            </w:pPr>
            <w:r>
              <w:t>Дата согласования</w:t>
            </w:r>
          </w:p>
        </w:tc>
        <w:tc>
          <w:tcPr>
            <w:tcW w:w="1191" w:type="dxa"/>
          </w:tcPr>
          <w:p w:rsidR="00382709" w:rsidRDefault="00382709">
            <w:pPr>
              <w:pStyle w:val="ConsPlusNormal"/>
              <w:jc w:val="center"/>
            </w:pPr>
            <w:r>
              <w:t>Подпись</w:t>
            </w:r>
          </w:p>
        </w:tc>
      </w:tr>
      <w:tr w:rsidR="00382709"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7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328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26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7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328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26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7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328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26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7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328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26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pStyle w:val="ConsPlusNormal"/>
      </w:pPr>
    </w:p>
    <w:p w:rsidR="00382709" w:rsidRDefault="003827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68BD" w:rsidRDefault="00B868BD"/>
    <w:sectPr w:rsidR="00B868BD" w:rsidSect="0030095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709"/>
    <w:rsid w:val="000948D0"/>
    <w:rsid w:val="00382709"/>
    <w:rsid w:val="00B83871"/>
    <w:rsid w:val="00B8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2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27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2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27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2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27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2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27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Александр Викторович</dc:creator>
  <cp:lastModifiedBy>Иванов Александр Викторович</cp:lastModifiedBy>
  <cp:revision>3</cp:revision>
  <dcterms:created xsi:type="dcterms:W3CDTF">2018-01-09T08:53:00Z</dcterms:created>
  <dcterms:modified xsi:type="dcterms:W3CDTF">2018-01-12T07:28:00Z</dcterms:modified>
</cp:coreProperties>
</file>